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AC" w:rsidRPr="00FA20AC" w:rsidRDefault="00FA20AC" w:rsidP="00FA2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20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A20AC" w:rsidRPr="00BD6E7D" w:rsidRDefault="00FA20AC" w:rsidP="00FA2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7"/>
          <w:shd w:val="clear" w:color="auto" w:fill="FFFFFF"/>
          <w:lang w:eastAsia="ru-RU"/>
        </w:rPr>
      </w:pPr>
    </w:p>
    <w:p w:rsidR="00FA20AC" w:rsidRDefault="00FA20AC" w:rsidP="00FA2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D6E7D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  <w:lang w:eastAsia="ru-RU"/>
        </w:rPr>
        <w:t>Основаниями для отказа в приеме документов, необходимых</w:t>
      </w:r>
      <w:r w:rsidRPr="00BD6E7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для предоставления государственной услуги, являются:</w:t>
      </w:r>
    </w:p>
    <w:p w:rsidR="00BD6E7D" w:rsidRPr="00BD6E7D" w:rsidRDefault="00BD6E7D" w:rsidP="00FA2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4"/>
          <w:szCs w:val="27"/>
          <w:lang w:eastAsia="ru-RU"/>
        </w:rPr>
      </w:pPr>
    </w:p>
    <w:p w:rsidR="00FA20AC" w:rsidRPr="00FA20AC" w:rsidRDefault="00BD6E7D" w:rsidP="00FA2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A20AC" w:rsidRPr="00FA20A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несоответствие заявления форме, указанной в пункте 22 Административного  регламента и требованиям, установленным административным регламентом;</w:t>
      </w:r>
    </w:p>
    <w:p w:rsidR="00FA20AC" w:rsidRPr="00FA20AC" w:rsidRDefault="00BD6E7D" w:rsidP="00FA2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A20AC" w:rsidRPr="00FA20A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неполного комплекта документов, указанных в пункте 22 Административного регламента;</w:t>
      </w:r>
    </w:p>
    <w:p w:rsidR="00FA20AC" w:rsidRPr="00FA20AC" w:rsidRDefault="00BD6E7D" w:rsidP="00FA2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A20AC" w:rsidRPr="00FA20A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документов, составленных на иностранном языке, а также документов, верность перевода и подлинность подписи переводчика которых не удостоверены нотариально;</w:t>
      </w:r>
    </w:p>
    <w:p w:rsidR="00FA20AC" w:rsidRPr="00FA20AC" w:rsidRDefault="00BD6E7D" w:rsidP="00FA2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A20AC" w:rsidRPr="00FA20A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в документах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содержание, документов, оформленных с нарушением требований, предусмотренных законодательством Российской Федерации.</w:t>
      </w:r>
    </w:p>
    <w:p w:rsidR="00FA20AC" w:rsidRPr="00FA20AC" w:rsidRDefault="00FA20AC" w:rsidP="00FA2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0A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подачи заявления в электронной форме основанием для отказа является некорректное заполнение данных электронной формы заявления (</w:t>
      </w:r>
      <w:proofErr w:type="spellStart"/>
      <w:r w:rsidRPr="00FA20A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незаполнение</w:t>
      </w:r>
      <w:proofErr w:type="spellEnd"/>
      <w:r w:rsidRPr="00FA20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обязательных полей в заявлении, заполнение полей заявления с ошибками).</w:t>
      </w:r>
    </w:p>
    <w:p w:rsidR="00FA20AC" w:rsidRPr="00FA20AC" w:rsidRDefault="00FA20AC" w:rsidP="00FA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sectPr w:rsidR="00FA20AC" w:rsidRPr="00FA20AC" w:rsidSect="00FA20AC"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8"/>
    <w:rsid w:val="00095AE4"/>
    <w:rsid w:val="009C4A0E"/>
    <w:rsid w:val="00A81018"/>
    <w:rsid w:val="00BD6E7D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Ольга Игоревна</dc:creator>
  <cp:lastModifiedBy>Гришина Ольга Игоревна</cp:lastModifiedBy>
  <cp:revision>2</cp:revision>
  <dcterms:created xsi:type="dcterms:W3CDTF">2021-06-28T11:30:00Z</dcterms:created>
  <dcterms:modified xsi:type="dcterms:W3CDTF">2021-06-28T11:30:00Z</dcterms:modified>
</cp:coreProperties>
</file>