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8C" w:rsidRDefault="00041644" w:rsidP="00C82C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города и области поможет предпринимателям увеличить доход</w:t>
      </w:r>
    </w:p>
    <w:p w:rsidR="00C02066" w:rsidRDefault="00F65F1E" w:rsidP="00F65F1E">
      <w:pPr>
        <w:pStyle w:val="3"/>
        <w:spacing w:before="0" w:beforeAutospacing="0" w:after="0" w:afterAutospacing="0" w:line="255" w:lineRule="atLeast"/>
        <w:jc w:val="center"/>
        <w:rPr>
          <w:b w:val="0"/>
          <w:i/>
          <w:sz w:val="28"/>
          <w:szCs w:val="18"/>
        </w:rPr>
      </w:pPr>
      <w:r>
        <w:rPr>
          <w:b w:val="0"/>
          <w:i/>
          <w:sz w:val="28"/>
          <w:szCs w:val="18"/>
        </w:rPr>
        <w:t>26 августа</w:t>
      </w:r>
      <w:r w:rsidRPr="00F65F1E">
        <w:rPr>
          <w:b w:val="0"/>
          <w:i/>
          <w:sz w:val="28"/>
          <w:szCs w:val="18"/>
        </w:rPr>
        <w:t xml:space="preserve"> </w:t>
      </w:r>
      <w:r w:rsidR="00DA4E98" w:rsidRPr="00F65F1E">
        <w:rPr>
          <w:b w:val="0"/>
          <w:i/>
          <w:sz w:val="28"/>
          <w:szCs w:val="18"/>
        </w:rPr>
        <w:t xml:space="preserve">управление развития малого и среднего бизнеса Липецкой области совместно с </w:t>
      </w:r>
      <w:r w:rsidRPr="00F65F1E">
        <w:rPr>
          <w:b w:val="0"/>
          <w:i/>
          <w:sz w:val="28"/>
          <w:szCs w:val="18"/>
        </w:rPr>
        <w:t>департамент</w:t>
      </w:r>
      <w:r w:rsidR="00DA4E98">
        <w:rPr>
          <w:b w:val="0"/>
          <w:i/>
          <w:sz w:val="28"/>
          <w:szCs w:val="18"/>
        </w:rPr>
        <w:t>ом</w:t>
      </w:r>
      <w:r w:rsidRPr="00F65F1E">
        <w:rPr>
          <w:b w:val="0"/>
          <w:i/>
          <w:sz w:val="28"/>
          <w:szCs w:val="18"/>
        </w:rPr>
        <w:t xml:space="preserve"> экономического развития </w:t>
      </w:r>
      <w:r>
        <w:rPr>
          <w:b w:val="0"/>
          <w:i/>
          <w:sz w:val="28"/>
          <w:szCs w:val="18"/>
        </w:rPr>
        <w:t>организовывают семинар по бережливому производству для всех видов предприятий</w:t>
      </w:r>
    </w:p>
    <w:p w:rsidR="00380978" w:rsidRPr="00E727FA" w:rsidRDefault="00DA4E98" w:rsidP="00380978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 w:rsidRPr="00DA4E98">
        <w:rPr>
          <w:b w:val="0"/>
          <w:sz w:val="28"/>
          <w:szCs w:val="18"/>
        </w:rPr>
        <w:t xml:space="preserve">В рамках регионального проекта </w:t>
      </w:r>
      <w:r w:rsidR="000377D6">
        <w:rPr>
          <w:b w:val="0"/>
          <w:sz w:val="28"/>
          <w:szCs w:val="18"/>
        </w:rPr>
        <w:t>«</w:t>
      </w:r>
      <w:r w:rsidRPr="00DA4E98">
        <w:rPr>
          <w:b w:val="0"/>
          <w:sz w:val="28"/>
          <w:szCs w:val="18"/>
        </w:rPr>
        <w:t xml:space="preserve">Малое и среднее предпринимательство и поддержка индивидуальной </w:t>
      </w:r>
      <w:r w:rsidR="001F1642" w:rsidRPr="00DA4E98">
        <w:rPr>
          <w:b w:val="0"/>
          <w:sz w:val="28"/>
          <w:szCs w:val="18"/>
        </w:rPr>
        <w:t>предпринимательской</w:t>
      </w:r>
      <w:r w:rsidRPr="00DA4E98">
        <w:rPr>
          <w:b w:val="0"/>
          <w:sz w:val="28"/>
          <w:szCs w:val="18"/>
        </w:rPr>
        <w:t xml:space="preserve"> инициативы</w:t>
      </w:r>
      <w:r w:rsidR="000377D6">
        <w:rPr>
          <w:b w:val="0"/>
          <w:sz w:val="28"/>
          <w:szCs w:val="18"/>
        </w:rPr>
        <w:t>»</w:t>
      </w:r>
      <w:r w:rsidR="00380978">
        <w:rPr>
          <w:b w:val="0"/>
          <w:sz w:val="28"/>
          <w:szCs w:val="18"/>
        </w:rPr>
        <w:t xml:space="preserve"> </w:t>
      </w:r>
      <w:r w:rsidR="001F1642">
        <w:rPr>
          <w:b w:val="0"/>
          <w:sz w:val="28"/>
          <w:szCs w:val="18"/>
        </w:rPr>
        <w:t>бизнесменов</w:t>
      </w:r>
      <w:r w:rsidR="00380978">
        <w:rPr>
          <w:b w:val="0"/>
          <w:sz w:val="28"/>
          <w:szCs w:val="18"/>
        </w:rPr>
        <w:t xml:space="preserve"> </w:t>
      </w:r>
      <w:r w:rsidR="00380978" w:rsidRPr="00E727FA">
        <w:rPr>
          <w:b w:val="0"/>
          <w:sz w:val="28"/>
          <w:szCs w:val="18"/>
        </w:rPr>
        <w:t>приглашают</w:t>
      </w:r>
      <w:r w:rsidR="00206D0A" w:rsidRPr="00E727FA">
        <w:rPr>
          <w:b w:val="0"/>
          <w:sz w:val="28"/>
          <w:szCs w:val="18"/>
        </w:rPr>
        <w:t xml:space="preserve"> в </w:t>
      </w:r>
      <w:proofErr w:type="spellStart"/>
      <w:r w:rsidR="00206D0A" w:rsidRPr="00E727FA">
        <w:rPr>
          <w:b w:val="0"/>
          <w:sz w:val="28"/>
          <w:szCs w:val="18"/>
        </w:rPr>
        <w:t>коворкинг</w:t>
      </w:r>
      <w:proofErr w:type="spellEnd"/>
      <w:r w:rsidR="00206D0A" w:rsidRPr="00E727FA">
        <w:rPr>
          <w:b w:val="0"/>
          <w:sz w:val="28"/>
          <w:szCs w:val="18"/>
        </w:rPr>
        <w:t>-центр</w:t>
      </w:r>
      <w:r w:rsidR="00380978" w:rsidRPr="00E727FA">
        <w:rPr>
          <w:b w:val="0"/>
          <w:sz w:val="28"/>
          <w:szCs w:val="18"/>
        </w:rPr>
        <w:t xml:space="preserve"> «Точка кипения» на семинар «Менеджмент производства как составляющая </w:t>
      </w:r>
      <w:r w:rsidR="000377D6">
        <w:rPr>
          <w:b w:val="0"/>
          <w:sz w:val="28"/>
          <w:szCs w:val="18"/>
        </w:rPr>
        <w:t xml:space="preserve">маркетинговой политики». </w:t>
      </w:r>
      <w:r w:rsidR="00380978" w:rsidRPr="00E727FA">
        <w:rPr>
          <w:b w:val="0"/>
          <w:sz w:val="28"/>
          <w:szCs w:val="18"/>
        </w:rPr>
        <w:t xml:space="preserve">Семинар является бесплатным и финансируется за счет </w:t>
      </w:r>
      <w:r w:rsidR="001F1642" w:rsidRPr="00E727FA">
        <w:rPr>
          <w:b w:val="0"/>
          <w:sz w:val="28"/>
          <w:szCs w:val="18"/>
        </w:rPr>
        <w:t>бюджетных</w:t>
      </w:r>
      <w:r w:rsidR="00380978" w:rsidRPr="00E727FA">
        <w:rPr>
          <w:b w:val="0"/>
          <w:sz w:val="28"/>
          <w:szCs w:val="18"/>
        </w:rPr>
        <w:t xml:space="preserve"> средств.</w:t>
      </w:r>
    </w:p>
    <w:p w:rsidR="00F65F1E" w:rsidRPr="00E727FA" w:rsidRDefault="00F65F1E" w:rsidP="00F65F1E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 w:rsidRPr="00E727FA">
        <w:rPr>
          <w:b w:val="0"/>
          <w:sz w:val="28"/>
          <w:szCs w:val="18"/>
        </w:rPr>
        <w:t xml:space="preserve">Основной целью </w:t>
      </w:r>
      <w:r w:rsidR="00097FDD" w:rsidRPr="00E727FA">
        <w:rPr>
          <w:b w:val="0"/>
          <w:sz w:val="28"/>
          <w:szCs w:val="18"/>
        </w:rPr>
        <w:t>мероприятия</w:t>
      </w:r>
      <w:r w:rsidRPr="00E727FA">
        <w:rPr>
          <w:b w:val="0"/>
          <w:sz w:val="28"/>
          <w:szCs w:val="18"/>
        </w:rPr>
        <w:t xml:space="preserve"> является </w:t>
      </w:r>
      <w:r w:rsidR="00380978" w:rsidRPr="00E727FA">
        <w:rPr>
          <w:b w:val="0"/>
          <w:sz w:val="28"/>
          <w:szCs w:val="18"/>
        </w:rPr>
        <w:t xml:space="preserve">оказание </w:t>
      </w:r>
      <w:r w:rsidR="00475DA3" w:rsidRPr="00E727FA">
        <w:rPr>
          <w:b w:val="0"/>
          <w:sz w:val="28"/>
          <w:szCs w:val="18"/>
        </w:rPr>
        <w:t>помо</w:t>
      </w:r>
      <w:r w:rsidR="003E5693" w:rsidRPr="00E727FA">
        <w:rPr>
          <w:b w:val="0"/>
          <w:sz w:val="28"/>
          <w:szCs w:val="18"/>
        </w:rPr>
        <w:t>щ</w:t>
      </w:r>
      <w:r w:rsidR="00380978" w:rsidRPr="00E727FA">
        <w:rPr>
          <w:b w:val="0"/>
          <w:sz w:val="28"/>
          <w:szCs w:val="18"/>
        </w:rPr>
        <w:t>и</w:t>
      </w:r>
      <w:r w:rsidRPr="00E727FA">
        <w:rPr>
          <w:b w:val="0"/>
          <w:sz w:val="28"/>
          <w:szCs w:val="18"/>
        </w:rPr>
        <w:t xml:space="preserve"> предпринимател</w:t>
      </w:r>
      <w:r w:rsidR="00475DA3" w:rsidRPr="00E727FA">
        <w:rPr>
          <w:b w:val="0"/>
          <w:sz w:val="28"/>
          <w:szCs w:val="18"/>
        </w:rPr>
        <w:t xml:space="preserve">ям </w:t>
      </w:r>
      <w:r w:rsidR="003E5693" w:rsidRPr="00E727FA">
        <w:rPr>
          <w:b w:val="0"/>
          <w:sz w:val="28"/>
          <w:szCs w:val="18"/>
        </w:rPr>
        <w:t xml:space="preserve">в </w:t>
      </w:r>
      <w:r w:rsidR="00475DA3" w:rsidRPr="00E727FA">
        <w:rPr>
          <w:b w:val="0"/>
          <w:sz w:val="28"/>
          <w:szCs w:val="18"/>
        </w:rPr>
        <w:t>повы</w:t>
      </w:r>
      <w:r w:rsidR="003E5693" w:rsidRPr="00E727FA">
        <w:rPr>
          <w:b w:val="0"/>
          <w:sz w:val="28"/>
          <w:szCs w:val="18"/>
        </w:rPr>
        <w:t>шении</w:t>
      </w:r>
      <w:r w:rsidR="00475DA3" w:rsidRPr="00E727FA">
        <w:rPr>
          <w:b w:val="0"/>
          <w:sz w:val="28"/>
          <w:szCs w:val="18"/>
        </w:rPr>
        <w:t xml:space="preserve"> комфорт</w:t>
      </w:r>
      <w:r w:rsidR="003E5693" w:rsidRPr="00E727FA">
        <w:rPr>
          <w:b w:val="0"/>
          <w:sz w:val="28"/>
          <w:szCs w:val="18"/>
        </w:rPr>
        <w:t>а</w:t>
      </w:r>
      <w:r w:rsidR="00475DA3" w:rsidRPr="00E727FA">
        <w:rPr>
          <w:b w:val="0"/>
          <w:sz w:val="28"/>
          <w:szCs w:val="18"/>
        </w:rPr>
        <w:t xml:space="preserve"> и результат</w:t>
      </w:r>
      <w:r w:rsidR="003E5693" w:rsidRPr="00E727FA">
        <w:rPr>
          <w:b w:val="0"/>
          <w:sz w:val="28"/>
          <w:szCs w:val="18"/>
        </w:rPr>
        <w:t>ов</w:t>
      </w:r>
      <w:r w:rsidR="00475DA3" w:rsidRPr="00E727FA">
        <w:rPr>
          <w:b w:val="0"/>
          <w:sz w:val="28"/>
          <w:szCs w:val="18"/>
        </w:rPr>
        <w:t xml:space="preserve"> труда</w:t>
      </w:r>
      <w:r w:rsidR="00041644" w:rsidRPr="00E727FA">
        <w:rPr>
          <w:b w:val="0"/>
          <w:sz w:val="28"/>
          <w:szCs w:val="18"/>
        </w:rPr>
        <w:t xml:space="preserve"> сотрудников</w:t>
      </w:r>
      <w:r w:rsidR="00475DA3" w:rsidRPr="00E727FA">
        <w:rPr>
          <w:b w:val="0"/>
          <w:sz w:val="28"/>
          <w:szCs w:val="18"/>
        </w:rPr>
        <w:t xml:space="preserve"> через </w:t>
      </w:r>
      <w:r w:rsidR="00041644" w:rsidRPr="00E727FA">
        <w:rPr>
          <w:b w:val="0"/>
          <w:sz w:val="28"/>
          <w:szCs w:val="18"/>
        </w:rPr>
        <w:t>грамотные</w:t>
      </w:r>
      <w:r w:rsidR="00475DA3" w:rsidRPr="00E727FA">
        <w:rPr>
          <w:b w:val="0"/>
          <w:sz w:val="28"/>
          <w:szCs w:val="18"/>
        </w:rPr>
        <w:t xml:space="preserve">, индивидуально </w:t>
      </w:r>
      <w:r w:rsidR="003E5693" w:rsidRPr="00E727FA">
        <w:rPr>
          <w:b w:val="0"/>
          <w:sz w:val="28"/>
          <w:szCs w:val="18"/>
        </w:rPr>
        <w:t>выстроенные</w:t>
      </w:r>
      <w:r w:rsidRPr="00E727FA">
        <w:rPr>
          <w:b w:val="0"/>
          <w:sz w:val="28"/>
          <w:szCs w:val="18"/>
        </w:rPr>
        <w:t xml:space="preserve"> процессы</w:t>
      </w:r>
      <w:r w:rsidR="003E5693" w:rsidRPr="00E727FA">
        <w:rPr>
          <w:b w:val="0"/>
          <w:sz w:val="28"/>
          <w:szCs w:val="18"/>
        </w:rPr>
        <w:t xml:space="preserve">: от правильно лежащего инструмента до транспортировки товара. </w:t>
      </w:r>
      <w:r w:rsidR="00086718" w:rsidRPr="00E727FA">
        <w:rPr>
          <w:b w:val="0"/>
          <w:sz w:val="28"/>
          <w:szCs w:val="18"/>
        </w:rPr>
        <w:t>О</w:t>
      </w:r>
      <w:r w:rsidR="00097FDD" w:rsidRPr="00E727FA">
        <w:rPr>
          <w:b w:val="0"/>
          <w:sz w:val="28"/>
          <w:szCs w:val="18"/>
        </w:rPr>
        <w:t>птимизаци</w:t>
      </w:r>
      <w:r w:rsidR="00086718" w:rsidRPr="00E727FA">
        <w:rPr>
          <w:b w:val="0"/>
          <w:sz w:val="28"/>
          <w:szCs w:val="18"/>
        </w:rPr>
        <w:t>я процессов позволяет</w:t>
      </w:r>
      <w:r w:rsidR="003E5693" w:rsidRPr="00E727FA">
        <w:rPr>
          <w:b w:val="0"/>
          <w:sz w:val="28"/>
          <w:szCs w:val="18"/>
        </w:rPr>
        <w:t xml:space="preserve"> увелич</w:t>
      </w:r>
      <w:r w:rsidR="00086718" w:rsidRPr="00E727FA">
        <w:rPr>
          <w:b w:val="0"/>
          <w:sz w:val="28"/>
          <w:szCs w:val="18"/>
        </w:rPr>
        <w:t>ить</w:t>
      </w:r>
      <w:r w:rsidR="003E5693" w:rsidRPr="00E727FA">
        <w:rPr>
          <w:b w:val="0"/>
          <w:sz w:val="28"/>
          <w:szCs w:val="18"/>
        </w:rPr>
        <w:t xml:space="preserve"> </w:t>
      </w:r>
      <w:r w:rsidR="00380978" w:rsidRPr="00E727FA">
        <w:rPr>
          <w:b w:val="0"/>
          <w:sz w:val="28"/>
          <w:szCs w:val="18"/>
        </w:rPr>
        <w:t>производительност</w:t>
      </w:r>
      <w:r w:rsidR="00086718" w:rsidRPr="00E727FA">
        <w:rPr>
          <w:b w:val="0"/>
          <w:sz w:val="28"/>
          <w:szCs w:val="18"/>
        </w:rPr>
        <w:t>ь</w:t>
      </w:r>
      <w:r w:rsidR="00380978" w:rsidRPr="00E727FA">
        <w:rPr>
          <w:b w:val="0"/>
          <w:sz w:val="28"/>
          <w:szCs w:val="18"/>
        </w:rPr>
        <w:t xml:space="preserve"> труда</w:t>
      </w:r>
      <w:r w:rsidR="00097FDD" w:rsidRPr="00E727FA">
        <w:rPr>
          <w:b w:val="0"/>
          <w:sz w:val="28"/>
          <w:szCs w:val="18"/>
        </w:rPr>
        <w:t xml:space="preserve"> в</w:t>
      </w:r>
      <w:r w:rsidR="003E5693" w:rsidRPr="00E727FA">
        <w:rPr>
          <w:b w:val="0"/>
          <w:sz w:val="28"/>
          <w:szCs w:val="18"/>
        </w:rPr>
        <w:t xml:space="preserve"> компани</w:t>
      </w:r>
      <w:r w:rsidR="00097FDD" w:rsidRPr="00E727FA">
        <w:rPr>
          <w:b w:val="0"/>
          <w:sz w:val="28"/>
          <w:szCs w:val="18"/>
        </w:rPr>
        <w:t>ях</w:t>
      </w:r>
      <w:r w:rsidR="003E5693" w:rsidRPr="00E727FA">
        <w:rPr>
          <w:b w:val="0"/>
          <w:sz w:val="28"/>
          <w:szCs w:val="18"/>
        </w:rPr>
        <w:t xml:space="preserve"> в среднем </w:t>
      </w:r>
      <w:r w:rsidR="00086718" w:rsidRPr="00E727FA">
        <w:rPr>
          <w:b w:val="0"/>
          <w:sz w:val="28"/>
          <w:szCs w:val="18"/>
        </w:rPr>
        <w:t xml:space="preserve">на </w:t>
      </w:r>
      <w:r w:rsidR="003E5693" w:rsidRPr="00E727FA">
        <w:rPr>
          <w:b w:val="0"/>
          <w:sz w:val="28"/>
          <w:szCs w:val="18"/>
        </w:rPr>
        <w:t>10%</w:t>
      </w:r>
      <w:r w:rsidR="005E50E0" w:rsidRPr="00E727FA">
        <w:rPr>
          <w:b w:val="0"/>
          <w:sz w:val="28"/>
          <w:szCs w:val="18"/>
        </w:rPr>
        <w:t xml:space="preserve"> и выше</w:t>
      </w:r>
      <w:r w:rsidR="00E727FA" w:rsidRPr="00E727FA">
        <w:rPr>
          <w:b w:val="0"/>
          <w:sz w:val="28"/>
          <w:szCs w:val="18"/>
        </w:rPr>
        <w:t>.</w:t>
      </w:r>
    </w:p>
    <w:p w:rsidR="00475DA3" w:rsidRPr="00E727FA" w:rsidRDefault="00356807" w:rsidP="00F65F1E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 w:rsidRPr="00E727FA">
        <w:rPr>
          <w:b w:val="0"/>
          <w:sz w:val="28"/>
          <w:szCs w:val="18"/>
        </w:rPr>
        <w:t>Спикер Евгения Бондаренко отмечает, что бережливые технологии шагнули за пределы производственных предприятий. Сегодня они применимы к любой сфере: медицина, строительство, транспорт, государственны</w:t>
      </w:r>
      <w:r w:rsidR="00387ECB" w:rsidRPr="00E727FA">
        <w:rPr>
          <w:b w:val="0"/>
          <w:sz w:val="28"/>
          <w:szCs w:val="18"/>
        </w:rPr>
        <w:t xml:space="preserve">е </w:t>
      </w:r>
      <w:r w:rsidRPr="00E727FA">
        <w:rPr>
          <w:b w:val="0"/>
          <w:sz w:val="28"/>
          <w:szCs w:val="18"/>
        </w:rPr>
        <w:t xml:space="preserve">органы, МФЦ и </w:t>
      </w:r>
      <w:proofErr w:type="spellStart"/>
      <w:r w:rsidRPr="00E727FA">
        <w:rPr>
          <w:b w:val="0"/>
          <w:sz w:val="28"/>
          <w:szCs w:val="18"/>
        </w:rPr>
        <w:t>тд</w:t>
      </w:r>
      <w:proofErr w:type="spellEnd"/>
      <w:r w:rsidRPr="00E727FA">
        <w:rPr>
          <w:b w:val="0"/>
          <w:sz w:val="28"/>
          <w:szCs w:val="18"/>
        </w:rPr>
        <w:t>.</w:t>
      </w:r>
    </w:p>
    <w:p w:rsidR="00387ECB" w:rsidRPr="00E727FA" w:rsidRDefault="00387ECB" w:rsidP="00387ECB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 w:rsidRPr="00E727FA">
        <w:rPr>
          <w:b w:val="0"/>
          <w:sz w:val="28"/>
          <w:szCs w:val="18"/>
        </w:rPr>
        <w:t xml:space="preserve">Семинар будет длиться с 10:00 до 17:00. В первой части предприниматели узнают, как определить узкие места в компании и составить с рабочей группой в лице своих сотрудников карту текущего процесса. В ходе деловой игры участники поделятся на команды и посоревнуются, кто заработает больше денег и увеличит </w:t>
      </w:r>
      <w:r w:rsidR="005E50E0" w:rsidRPr="00E727FA">
        <w:rPr>
          <w:b w:val="0"/>
          <w:sz w:val="28"/>
          <w:szCs w:val="18"/>
        </w:rPr>
        <w:t xml:space="preserve">производительность </w:t>
      </w:r>
      <w:r w:rsidRPr="00E727FA">
        <w:rPr>
          <w:b w:val="0"/>
          <w:sz w:val="28"/>
          <w:szCs w:val="18"/>
        </w:rPr>
        <w:t>труда.</w:t>
      </w:r>
    </w:p>
    <w:p w:rsidR="00086718" w:rsidRPr="00E727FA" w:rsidRDefault="00086718" w:rsidP="00086718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 w:rsidRPr="00E727FA">
        <w:rPr>
          <w:b w:val="0"/>
          <w:sz w:val="28"/>
          <w:szCs w:val="18"/>
        </w:rPr>
        <w:t xml:space="preserve">Знания, полученные на </w:t>
      </w:r>
      <w:r w:rsidR="005708B0" w:rsidRPr="00E727FA">
        <w:rPr>
          <w:b w:val="0"/>
          <w:sz w:val="28"/>
          <w:szCs w:val="18"/>
        </w:rPr>
        <w:t>тренинге</w:t>
      </w:r>
      <w:r w:rsidRPr="00E727FA">
        <w:rPr>
          <w:b w:val="0"/>
          <w:sz w:val="28"/>
          <w:szCs w:val="18"/>
        </w:rPr>
        <w:t xml:space="preserve">, будут </w:t>
      </w:r>
      <w:r w:rsidR="005E50E0" w:rsidRPr="00E727FA">
        <w:rPr>
          <w:b w:val="0"/>
          <w:sz w:val="28"/>
          <w:szCs w:val="18"/>
        </w:rPr>
        <w:t xml:space="preserve">наиболее </w:t>
      </w:r>
      <w:r w:rsidRPr="00E727FA">
        <w:rPr>
          <w:b w:val="0"/>
          <w:sz w:val="28"/>
          <w:szCs w:val="18"/>
        </w:rPr>
        <w:t>актуальны для компаний, в которых трудится больше 30 человек и выручка со</w:t>
      </w:r>
      <w:bookmarkStart w:id="0" w:name="_GoBack"/>
      <w:bookmarkEnd w:id="0"/>
      <w:r w:rsidRPr="00E727FA">
        <w:rPr>
          <w:b w:val="0"/>
          <w:sz w:val="28"/>
          <w:szCs w:val="18"/>
        </w:rPr>
        <w:t>ставляет более 50 миллионов рублей в год.</w:t>
      </w:r>
    </w:p>
    <w:p w:rsidR="00462662" w:rsidRDefault="00462662" w:rsidP="00356807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 w:rsidRPr="00E727FA">
        <w:rPr>
          <w:b w:val="0"/>
          <w:sz w:val="28"/>
          <w:szCs w:val="18"/>
        </w:rPr>
        <w:t xml:space="preserve">Ярким примером успешного внедрения бережливого производства является </w:t>
      </w:r>
      <w:r w:rsidR="00387ECB" w:rsidRPr="00E727FA">
        <w:rPr>
          <w:b w:val="0"/>
          <w:sz w:val="28"/>
          <w:szCs w:val="18"/>
        </w:rPr>
        <w:t xml:space="preserve">Липецкая </w:t>
      </w:r>
      <w:r w:rsidR="005E50E0" w:rsidRPr="00E727FA">
        <w:rPr>
          <w:b w:val="0"/>
          <w:sz w:val="28"/>
          <w:szCs w:val="18"/>
        </w:rPr>
        <w:t xml:space="preserve">областная </w:t>
      </w:r>
      <w:r w:rsidRPr="00E727FA">
        <w:rPr>
          <w:b w:val="0"/>
          <w:sz w:val="28"/>
          <w:szCs w:val="18"/>
        </w:rPr>
        <w:t>клиническая больница: благодаря уменьшению очередей, увеличилось количество хирургических операций, и</w:t>
      </w:r>
      <w:r w:rsidR="005E50E0" w:rsidRPr="00E727FA">
        <w:rPr>
          <w:b w:val="0"/>
          <w:sz w:val="28"/>
          <w:szCs w:val="18"/>
        </w:rPr>
        <w:t>,</w:t>
      </w:r>
      <w:r w:rsidRPr="00E727FA">
        <w:rPr>
          <w:b w:val="0"/>
          <w:sz w:val="28"/>
          <w:szCs w:val="18"/>
        </w:rPr>
        <w:t xml:space="preserve"> как </w:t>
      </w:r>
      <w:r>
        <w:rPr>
          <w:b w:val="0"/>
          <w:sz w:val="28"/>
          <w:szCs w:val="18"/>
        </w:rPr>
        <w:t>следствие</w:t>
      </w:r>
      <w:r w:rsidR="005E50E0">
        <w:rPr>
          <w:b w:val="0"/>
          <w:sz w:val="28"/>
          <w:szCs w:val="18"/>
        </w:rPr>
        <w:t>,</w:t>
      </w:r>
      <w:r>
        <w:rPr>
          <w:b w:val="0"/>
          <w:sz w:val="28"/>
          <w:szCs w:val="18"/>
        </w:rPr>
        <w:t xml:space="preserve"> снизилось количество летальных исходов.</w:t>
      </w:r>
    </w:p>
    <w:p w:rsidR="00097FDD" w:rsidRPr="000377D6" w:rsidRDefault="00097FDD" w:rsidP="00356807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>
        <w:rPr>
          <w:b w:val="0"/>
          <w:sz w:val="28"/>
          <w:szCs w:val="18"/>
        </w:rPr>
        <w:t>«Чтобы увеличить доход в своей компании, вам достаточно внедрить технологии бережливого производства. Я покажу, как перестроить процессы без дополнительных инвестиций», - прокомментировала ведущая семинара Евгения Бондаренко.</w:t>
      </w:r>
    </w:p>
    <w:p w:rsidR="000377D6" w:rsidRPr="000377D6" w:rsidRDefault="000377D6" w:rsidP="00356807">
      <w:pPr>
        <w:pStyle w:val="3"/>
        <w:spacing w:before="240" w:beforeAutospacing="0" w:after="240" w:afterAutospacing="0" w:line="255" w:lineRule="atLeast"/>
        <w:jc w:val="both"/>
        <w:rPr>
          <w:b w:val="0"/>
          <w:sz w:val="28"/>
          <w:szCs w:val="18"/>
        </w:rPr>
      </w:pPr>
      <w:r>
        <w:rPr>
          <w:b w:val="0"/>
          <w:sz w:val="28"/>
          <w:szCs w:val="18"/>
        </w:rPr>
        <w:t xml:space="preserve">Регистрируйтесь на мероприятие по ссылке </w:t>
      </w:r>
      <w:hyperlink r:id="rId6" w:history="1">
        <w:r>
          <w:rPr>
            <w:rStyle w:val="a6"/>
          </w:rPr>
          <w:t>https://leader-id.ru/event/27135/</w:t>
        </w:r>
      </w:hyperlink>
    </w:p>
    <w:p w:rsidR="00380978" w:rsidRDefault="00380978" w:rsidP="00380978">
      <w:pPr>
        <w:shd w:val="clear" w:color="auto" w:fill="FFFFFF"/>
        <w:spacing w:before="218" w:after="218" w:line="312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Программа семинара</w:t>
      </w:r>
    </w:p>
    <w:p w:rsidR="00380978" w:rsidRPr="002F6CEE" w:rsidRDefault="00380978" w:rsidP="00380978">
      <w:pPr>
        <w:shd w:val="clear" w:color="auto" w:fill="FFFFFF"/>
        <w:spacing w:before="218" w:after="218" w:line="312" w:lineRule="atLeast"/>
        <w:jc w:val="center"/>
        <w:outlineLvl w:val="3"/>
        <w:rPr>
          <w:rFonts w:ascii="Arial" w:eastAsia="Times New Roman" w:hAnsi="Arial" w:cs="Arial"/>
          <w:b/>
          <w:bCs/>
          <w:color w:val="006699"/>
          <w:sz w:val="26"/>
          <w:szCs w:val="26"/>
          <w:lang w:eastAsia="ru-RU"/>
        </w:rPr>
      </w:pPr>
      <w:r w:rsidRPr="002F6CEE">
        <w:rPr>
          <w:rFonts w:ascii="Arial" w:eastAsia="Times New Roman" w:hAnsi="Arial" w:cs="Arial"/>
          <w:b/>
          <w:bCs/>
          <w:color w:val="006699"/>
          <w:sz w:val="26"/>
          <w:szCs w:val="26"/>
          <w:lang w:eastAsia="ru-RU"/>
        </w:rPr>
        <w:t>«Менеджмент производства как составляющая маркетинговой политики»</w:t>
      </w:r>
    </w:p>
    <w:p w:rsidR="00380978" w:rsidRDefault="00380978" w:rsidP="00380978">
      <w:pPr>
        <w:shd w:val="clear" w:color="auto" w:fill="FFFFFF"/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380978" w:rsidRPr="00285235" w:rsidRDefault="00380978" w:rsidP="00380978">
      <w:pPr>
        <w:shd w:val="clear" w:color="auto" w:fill="FFFFFF"/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Бережливое производство и его место в маркетинговой политике компании</w:t>
      </w:r>
    </w:p>
    <w:p w:rsidR="00380978" w:rsidRDefault="00380978" w:rsidP="00380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Маркетинговая стратегия компании в современных рыночных условиях</w:t>
      </w:r>
    </w:p>
    <w:p w:rsidR="00380978" w:rsidRDefault="00380978" w:rsidP="00380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концепции «Бережливое произ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водство» на российских предприятиях</w:t>
      </w:r>
    </w:p>
    <w:p w:rsidR="00380978" w:rsidRPr="004421CB" w:rsidRDefault="00380978" w:rsidP="00380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История развития методов управления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производством в нашей стране и за рубежом</w:t>
      </w:r>
    </w:p>
    <w:p w:rsidR="00380978" w:rsidRPr="00285235" w:rsidRDefault="00380978" w:rsidP="00380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 принципов бережливого производства</w:t>
      </w:r>
    </w:p>
    <w:p w:rsidR="00380978" w:rsidRPr="00285235" w:rsidRDefault="00380978" w:rsidP="00380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такое ценность для потребителя</w:t>
      </w:r>
    </w:p>
    <w:p w:rsidR="00380978" w:rsidRPr="00285235" w:rsidRDefault="00380978" w:rsidP="00380978">
      <w:pPr>
        <w:shd w:val="clear" w:color="auto" w:fill="FFFFFF"/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852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Развитие производственной системы</w:t>
      </w:r>
    </w:p>
    <w:p w:rsidR="00380978" w:rsidRDefault="00380978" w:rsidP="003809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Понятие производственной системы </w:t>
      </w:r>
    </w:p>
    <w:p w:rsidR="00380978" w:rsidRPr="002F6CEE" w:rsidRDefault="00380978" w:rsidP="00380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скрываются</w:t>
      </w: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потери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как их сократить?</w:t>
      </w:r>
    </w:p>
    <w:p w:rsidR="00380978" w:rsidRDefault="00380978" w:rsidP="003809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Диагностика уровня развития производственной системы</w:t>
      </w:r>
    </w:p>
    <w:p w:rsidR="00380978" w:rsidRDefault="00380978" w:rsidP="003809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Обзор инструментов бережливого производства</w:t>
      </w:r>
    </w:p>
    <w:p w:rsidR="00380978" w:rsidRPr="002F6CEE" w:rsidRDefault="00380978" w:rsidP="003809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C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Картирование потока создания ценности – ключевой элемент оптимизации</w:t>
      </w:r>
    </w:p>
    <w:p w:rsidR="00380978" w:rsidRPr="00285235" w:rsidRDefault="00380978" w:rsidP="00380978">
      <w:pPr>
        <w:shd w:val="clear" w:color="auto" w:fill="FFFFFF"/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Управление проектом по внедрению бережливого производства</w:t>
      </w:r>
    </w:p>
    <w:p w:rsidR="00380978" w:rsidRPr="00285235" w:rsidRDefault="00380978" w:rsidP="003809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 устава проекта, оценка рисков</w:t>
      </w:r>
    </w:p>
    <w:p w:rsidR="00380978" w:rsidRDefault="00380978" w:rsidP="003809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Мотивация и вовлечение персонала в процесс непрерывных улучшений</w:t>
      </w:r>
    </w:p>
    <w:p w:rsidR="00380978" w:rsidRPr="00285235" w:rsidRDefault="00380978" w:rsidP="003809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Система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KPI</w:t>
      </w:r>
    </w:p>
    <w:p w:rsidR="00380978" w:rsidRDefault="00380978" w:rsidP="003809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2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изменениями, преодоление сопротивления</w:t>
      </w:r>
    </w:p>
    <w:p w:rsidR="00380978" w:rsidRDefault="00380978" w:rsidP="0038097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Бережливое производство в разных сферах деятельности (производство, строительство, логистика, медицина, социальный сектор, государственное управление).</w:t>
      </w:r>
    </w:p>
    <w:p w:rsidR="00380978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978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978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978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978" w:rsidRPr="0070783B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6699"/>
          <w:sz w:val="24"/>
          <w:szCs w:val="24"/>
          <w:lang w:eastAsia="ru-RU"/>
        </w:rPr>
      </w:pPr>
    </w:p>
    <w:p w:rsidR="00380978" w:rsidRPr="0070783B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6699"/>
          <w:sz w:val="24"/>
          <w:szCs w:val="24"/>
          <w:lang w:eastAsia="ru-RU"/>
        </w:rPr>
      </w:pPr>
      <w:r w:rsidRPr="0070783B">
        <w:rPr>
          <w:rFonts w:ascii="Arial" w:eastAsia="Times New Roman" w:hAnsi="Arial" w:cs="Arial"/>
          <w:b/>
          <w:color w:val="006699"/>
          <w:sz w:val="24"/>
          <w:szCs w:val="24"/>
          <w:lang w:eastAsia="ru-RU"/>
        </w:rPr>
        <w:t>Спикер</w:t>
      </w:r>
    </w:p>
    <w:p w:rsidR="00380978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Бондаренко Евгения Игоревна</w:t>
      </w:r>
    </w:p>
    <w:p w:rsidR="00380978" w:rsidRPr="0070783B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Экономист, генеральный директор ООО «Элит Консалтинг» (г. Липецк)</w:t>
      </w:r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Практик с 12-летним опытом работы в реальном секторе экономики, в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 российских и иностранных производственных предприятиях</w:t>
      </w:r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 по непрерывному совершенствованию бизнес-процессов по методике PDSA (PMI, Великобритания)</w:t>
      </w:r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Советник Правления по бизнес-процессам группы медицинских компаний «Эксперт» (более 50 клиник по РФ)</w:t>
      </w:r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Специалист по бережливому производству и технологии «Лин 6 сигм» –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Lean</w:t>
      </w:r>
      <w:proofErr w:type="spellEnd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Six</w:t>
      </w:r>
      <w:proofErr w:type="spellEnd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Sigma</w:t>
      </w:r>
      <w:proofErr w:type="spellEnd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Yellow</w:t>
      </w:r>
      <w:proofErr w:type="spellEnd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Belt</w:t>
      </w:r>
      <w:proofErr w:type="spellEnd"/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Сертифицированный внутренний аудитор системы менеджмента качества по стандарту </w:t>
      </w:r>
      <w:r w:rsidRPr="0070783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ISO</w:t>
      </w: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9001:2015 </w:t>
      </w:r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Аудитор производственных МСП</w:t>
      </w:r>
    </w:p>
    <w:p w:rsidR="00380978" w:rsidRPr="0070783B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 </w:t>
      </w:r>
      <w:proofErr w:type="spellStart"/>
      <w:r w:rsidRPr="0070783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WorldSkills</w:t>
      </w:r>
      <w:proofErr w:type="spellEnd"/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компетенции «Предпринимательство»</w:t>
      </w:r>
    </w:p>
    <w:p w:rsidR="00380978" w:rsidRDefault="00380978" w:rsidP="003809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Владеет двумя иностранными языками – английским и французским. </w:t>
      </w:r>
    </w:p>
    <w:p w:rsidR="00380978" w:rsidRPr="0070783B" w:rsidRDefault="00380978" w:rsidP="003809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978" w:rsidRPr="0070783B" w:rsidRDefault="00380978" w:rsidP="003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78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ООО «Элит Консалтинг» </w:t>
      </w:r>
      <w:r w:rsidRPr="007078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единственная в Липецкой области аккредитованная экспертная организация, занимающаяся разработкой программ повышения производительности труда на предприятиях МСП в рамках нацпроекта «Производительность труда и поддержка занятости»</w:t>
      </w:r>
    </w:p>
    <w:p w:rsidR="00387ECB" w:rsidRPr="00086718" w:rsidRDefault="00380978" w:rsidP="000867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Окончила 2 вуза с красным дипломом.</w:t>
      </w:r>
    </w:p>
    <w:sectPr w:rsidR="00387ECB" w:rsidRPr="0008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79"/>
    <w:multiLevelType w:val="multilevel"/>
    <w:tmpl w:val="81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559B2"/>
    <w:multiLevelType w:val="multilevel"/>
    <w:tmpl w:val="892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B32D1"/>
    <w:multiLevelType w:val="multilevel"/>
    <w:tmpl w:val="7532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43A97"/>
    <w:multiLevelType w:val="multilevel"/>
    <w:tmpl w:val="D09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521C6"/>
    <w:multiLevelType w:val="multilevel"/>
    <w:tmpl w:val="D81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B2D36"/>
    <w:multiLevelType w:val="hybridMultilevel"/>
    <w:tmpl w:val="5AF4C5B0"/>
    <w:lvl w:ilvl="0" w:tplc="6B8086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C5A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CD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E3F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E07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1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6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A7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4EE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0"/>
    <w:rsid w:val="000377D6"/>
    <w:rsid w:val="00041644"/>
    <w:rsid w:val="00086718"/>
    <w:rsid w:val="00097FDD"/>
    <w:rsid w:val="001F1642"/>
    <w:rsid w:val="00206D0A"/>
    <w:rsid w:val="002B65A2"/>
    <w:rsid w:val="00321290"/>
    <w:rsid w:val="00356807"/>
    <w:rsid w:val="00380978"/>
    <w:rsid w:val="00387ECB"/>
    <w:rsid w:val="003E5693"/>
    <w:rsid w:val="00434D06"/>
    <w:rsid w:val="00457362"/>
    <w:rsid w:val="00457697"/>
    <w:rsid w:val="00462662"/>
    <w:rsid w:val="00475DA3"/>
    <w:rsid w:val="005708B0"/>
    <w:rsid w:val="005E50E0"/>
    <w:rsid w:val="008A279C"/>
    <w:rsid w:val="008C563E"/>
    <w:rsid w:val="00AE49C7"/>
    <w:rsid w:val="00C02066"/>
    <w:rsid w:val="00C46A8C"/>
    <w:rsid w:val="00C82C23"/>
    <w:rsid w:val="00CB4E15"/>
    <w:rsid w:val="00D0669A"/>
    <w:rsid w:val="00DA4E98"/>
    <w:rsid w:val="00E727FA"/>
    <w:rsid w:val="00F65F1E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2066"/>
    <w:rPr>
      <w:b/>
      <w:bCs/>
    </w:rPr>
  </w:style>
  <w:style w:type="paragraph" w:styleId="a4">
    <w:name w:val="Normal (Web)"/>
    <w:basedOn w:val="a"/>
    <w:uiPriority w:val="99"/>
    <w:semiHidden/>
    <w:unhideWhenUsed/>
    <w:rsid w:val="00C0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2066"/>
    <w:rPr>
      <w:i/>
      <w:iCs/>
    </w:rPr>
  </w:style>
  <w:style w:type="character" w:styleId="a6">
    <w:name w:val="Hyperlink"/>
    <w:basedOn w:val="a0"/>
    <w:uiPriority w:val="99"/>
    <w:semiHidden/>
    <w:unhideWhenUsed/>
    <w:rsid w:val="00037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2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2066"/>
    <w:rPr>
      <w:b/>
      <w:bCs/>
    </w:rPr>
  </w:style>
  <w:style w:type="paragraph" w:styleId="a4">
    <w:name w:val="Normal (Web)"/>
    <w:basedOn w:val="a"/>
    <w:uiPriority w:val="99"/>
    <w:semiHidden/>
    <w:unhideWhenUsed/>
    <w:rsid w:val="00C0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2066"/>
    <w:rPr>
      <w:i/>
      <w:iCs/>
    </w:rPr>
  </w:style>
  <w:style w:type="character" w:styleId="a6">
    <w:name w:val="Hyperlink"/>
    <w:basedOn w:val="a0"/>
    <w:uiPriority w:val="99"/>
    <w:semiHidden/>
    <w:unhideWhenUsed/>
    <w:rsid w:val="0003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/271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Джодиега Елена Викторовна</dc:creator>
  <cp:lastModifiedBy>Джодиега Елена Викторовна</cp:lastModifiedBy>
  <cp:revision>4</cp:revision>
  <cp:lastPrinted>2019-08-19T13:31:00Z</cp:lastPrinted>
  <dcterms:created xsi:type="dcterms:W3CDTF">2019-08-19T10:17:00Z</dcterms:created>
  <dcterms:modified xsi:type="dcterms:W3CDTF">2019-08-19T13:58:00Z</dcterms:modified>
</cp:coreProperties>
</file>